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B1" w:rsidRDefault="004256B1" w:rsidP="00636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0A" w:rsidRPr="004256B1" w:rsidRDefault="006362BC" w:rsidP="00636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B1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229AF" w:rsidRDefault="006362BC" w:rsidP="0042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Главного государственного санитарного врача Российской Федерации от 16 октября 2020 № 31, Постановлением главного государственного санитарного врача № 16 от 30 июня 2020 г., Постановлением главного государственного санитарного врача от 22.05.2020 № 15, Методическими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МР 3.1/2.4.0178/1-20 от 8 мая 2020 г.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 октября 2020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         ГД-1730-03, учитывая непростую эпидемиологическую ситуацию, вызванную глобальным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6362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362BC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29AF">
        <w:rPr>
          <w:rFonts w:ascii="Times New Roman" w:hAnsi="Times New Roman" w:cs="Times New Roman"/>
          <w:sz w:val="28"/>
          <w:szCs w:val="28"/>
        </w:rPr>
        <w:t xml:space="preserve">в целях снижения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362BC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рекомендуем:</w:t>
      </w:r>
      <w:r w:rsidR="00A229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2BC" w:rsidRDefault="00A229AF" w:rsidP="0042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(директорам школ,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детских садов) делегировать часть ответственности за соблюдение правил гигиены в своих учреждениях, обеспечив в ноябре-декабре 2020 г. обучение по программе повышения квалификации по правилам гигиены педагогических работников (учителей школ, воспитателей детских садов) на тематическом портале: </w:t>
      </w:r>
      <w:hyperlink r:id="rId4" w:history="1">
        <w:r w:rsidRPr="006F1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F1677">
          <w:rPr>
            <w:rStyle w:val="a3"/>
            <w:rFonts w:ascii="Times New Roman" w:hAnsi="Times New Roman" w:cs="Times New Roman"/>
            <w:sz w:val="28"/>
            <w:szCs w:val="28"/>
          </w:rPr>
          <w:t>://ПравилаГигиены.РФ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основе целевых средств.</w:t>
      </w:r>
    </w:p>
    <w:p w:rsidR="009037E2" w:rsidRDefault="00A229AF" w:rsidP="0042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spellStart"/>
      <w:r w:rsidRPr="00A229AF">
        <w:rPr>
          <w:rFonts w:ascii="Times New Roman" w:hAnsi="Times New Roman" w:cs="Times New Roman"/>
          <w:b/>
          <w:sz w:val="28"/>
          <w:szCs w:val="28"/>
        </w:rPr>
        <w:t>ПравилаГигиены</w:t>
      </w:r>
      <w:proofErr w:type="gramStart"/>
      <w:r w:rsidRPr="00A229A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229AF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составлены на базе последних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подробно рассматривают все темы, связанные с новой коронавирусной инфекцией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29AF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, включая правовые и санитарные аспекты, содержат лекции и выступления ведущих эпидемиологов страны. Прохождение курсов </w:t>
      </w:r>
      <w:proofErr w:type="spellStart"/>
      <w:r w:rsidRPr="00A229AF">
        <w:rPr>
          <w:rFonts w:ascii="Times New Roman" w:hAnsi="Times New Roman" w:cs="Times New Roman"/>
          <w:b/>
          <w:sz w:val="28"/>
          <w:szCs w:val="28"/>
        </w:rPr>
        <w:t>ПравилаГигиены</w:t>
      </w:r>
      <w:proofErr w:type="gramStart"/>
      <w:r w:rsidRPr="00A229A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229AF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AF">
        <w:rPr>
          <w:rFonts w:ascii="Times New Roman" w:hAnsi="Times New Roman" w:cs="Times New Roman"/>
          <w:sz w:val="28"/>
          <w:szCs w:val="28"/>
        </w:rPr>
        <w:t xml:space="preserve">подтверждается удостоверениями </w:t>
      </w:r>
      <w:r w:rsidR="009037E2">
        <w:rPr>
          <w:rFonts w:ascii="Times New Roman" w:hAnsi="Times New Roman" w:cs="Times New Roman"/>
          <w:sz w:val="28"/>
          <w:szCs w:val="28"/>
        </w:rPr>
        <w:t xml:space="preserve">повышения квалификации государственного образца, заносится в электронный реестр обученных по программе </w:t>
      </w:r>
      <w:proofErr w:type="spellStart"/>
      <w:r w:rsidR="009037E2" w:rsidRPr="00A229AF">
        <w:rPr>
          <w:rFonts w:ascii="Times New Roman" w:hAnsi="Times New Roman" w:cs="Times New Roman"/>
          <w:b/>
          <w:sz w:val="28"/>
          <w:szCs w:val="28"/>
        </w:rPr>
        <w:t>ПравилаГигиены.РФ</w:t>
      </w:r>
      <w:proofErr w:type="spellEnd"/>
      <w:r w:rsidR="00903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7E2">
        <w:rPr>
          <w:rFonts w:ascii="Times New Roman" w:hAnsi="Times New Roman" w:cs="Times New Roman"/>
          <w:sz w:val="28"/>
          <w:szCs w:val="28"/>
        </w:rPr>
        <w:t xml:space="preserve">и будут особо учитываться при аттестации педагогических работников. Прохождение курсов </w:t>
      </w:r>
      <w:proofErr w:type="spellStart"/>
      <w:r w:rsidR="009037E2" w:rsidRPr="00A229AF">
        <w:rPr>
          <w:rFonts w:ascii="Times New Roman" w:hAnsi="Times New Roman" w:cs="Times New Roman"/>
          <w:b/>
          <w:sz w:val="28"/>
          <w:szCs w:val="28"/>
        </w:rPr>
        <w:t>ПравилаГигиены</w:t>
      </w:r>
      <w:proofErr w:type="gramStart"/>
      <w:r w:rsidR="009037E2" w:rsidRPr="00A229A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037E2" w:rsidRPr="00A229AF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903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7E2">
        <w:rPr>
          <w:rFonts w:ascii="Times New Roman" w:hAnsi="Times New Roman" w:cs="Times New Roman"/>
          <w:sz w:val="28"/>
          <w:szCs w:val="28"/>
        </w:rPr>
        <w:t xml:space="preserve">обеспечено целевыми сертификатами в рамках выделенных средств на мероприятия поддержки различных отраслей в связи с новой </w:t>
      </w:r>
      <w:proofErr w:type="spellStart"/>
      <w:r w:rsidR="009037E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037E2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="009037E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037E2">
        <w:rPr>
          <w:rFonts w:ascii="Times New Roman" w:hAnsi="Times New Roman" w:cs="Times New Roman"/>
          <w:sz w:val="28"/>
          <w:szCs w:val="28"/>
        </w:rPr>
        <w:t>-19).</w:t>
      </w:r>
    </w:p>
    <w:p w:rsidR="009037E2" w:rsidRDefault="009037E2" w:rsidP="004256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рекомендуется, чтобы не менее 80-90% педагогического состава, работающего с детьми школьного и дошкольного возраста, </w:t>
      </w:r>
      <w:r w:rsidR="00152DE3">
        <w:rPr>
          <w:rFonts w:ascii="Times New Roman" w:hAnsi="Times New Roman" w:cs="Times New Roman"/>
          <w:sz w:val="28"/>
          <w:szCs w:val="28"/>
        </w:rPr>
        <w:t xml:space="preserve">получили необходимые знания по санитарно-эпидемиологическим нормам и правилам </w:t>
      </w:r>
      <w:proofErr w:type="spellStart"/>
      <w:r w:rsidR="004256B1" w:rsidRPr="00A229AF">
        <w:rPr>
          <w:rFonts w:ascii="Times New Roman" w:hAnsi="Times New Roman" w:cs="Times New Roman"/>
          <w:b/>
          <w:sz w:val="28"/>
          <w:szCs w:val="28"/>
        </w:rPr>
        <w:t>ПравилаГигиены.РФ</w:t>
      </w:r>
      <w:proofErr w:type="spellEnd"/>
      <w:r w:rsidR="004256B1">
        <w:rPr>
          <w:rFonts w:ascii="Times New Roman" w:hAnsi="Times New Roman" w:cs="Times New Roman"/>
          <w:b/>
          <w:sz w:val="28"/>
          <w:szCs w:val="28"/>
        </w:rPr>
        <w:t>.</w:t>
      </w:r>
    </w:p>
    <w:p w:rsidR="004256B1" w:rsidRDefault="004256B1" w:rsidP="0042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B1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ведущих гимназий и лицеев страны уже обеспечили прохождение курсов повышения квалификации своих педагогических работников с показателем 85-90% от общего числа сотрудников на целевом портале:  </w:t>
      </w:r>
      <w:hyperlink r:id="rId5" w:history="1">
        <w:r w:rsidRPr="006F1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F1677">
          <w:rPr>
            <w:rStyle w:val="a3"/>
            <w:rFonts w:ascii="Times New Roman" w:hAnsi="Times New Roman" w:cs="Times New Roman"/>
            <w:sz w:val="28"/>
            <w:szCs w:val="28"/>
          </w:rPr>
          <w:t>://ПравилаГигиены.РФ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Более 12 тысяч учителей школ и воспитателей ДС прошли курс </w:t>
      </w:r>
      <w:hyperlink r:id="rId6" w:history="1">
        <w:r w:rsidRPr="006F1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F1677">
          <w:rPr>
            <w:rStyle w:val="a3"/>
            <w:rFonts w:ascii="Times New Roman" w:hAnsi="Times New Roman" w:cs="Times New Roman"/>
            <w:sz w:val="28"/>
            <w:szCs w:val="28"/>
          </w:rPr>
          <w:t>://ПравилаГигиены.РФ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результатом «отлично».</w:t>
      </w:r>
    </w:p>
    <w:p w:rsidR="00A229AF" w:rsidRPr="004256B1" w:rsidRDefault="004256B1" w:rsidP="0042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своевременно проинформировать руководителей образовательных организаций своих муниципальных образований.</w:t>
      </w:r>
    </w:p>
    <w:p w:rsidR="00A229AF" w:rsidRDefault="00A229AF" w:rsidP="0042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62BC" w:rsidRPr="006362BC" w:rsidRDefault="006362BC" w:rsidP="006362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362BC" w:rsidRPr="006362BC" w:rsidSect="006362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62BC"/>
    <w:rsid w:val="00152DE3"/>
    <w:rsid w:val="004256B1"/>
    <w:rsid w:val="006362BC"/>
    <w:rsid w:val="0077280A"/>
    <w:rsid w:val="007C5240"/>
    <w:rsid w:val="009037E2"/>
    <w:rsid w:val="00A2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55;&#1088;&#1072;&#1074;&#1080;&#1083;&#1072;&#1043;&#1080;&#1075;&#1080;&#1077;&#1085;&#1099;.&#1056;&#1060;" TargetMode="External"/><Relationship Id="rId5" Type="http://schemas.openxmlformats.org/officeDocument/2006/relationships/hyperlink" Target="http://&#1055;&#1088;&#1072;&#1074;&#1080;&#1083;&#1072;&#1043;&#1080;&#1075;&#1080;&#1077;&#1085;&#1099;.&#1056;&#1060;" TargetMode="External"/><Relationship Id="rId4" Type="http://schemas.openxmlformats.org/officeDocument/2006/relationships/hyperlink" Target="http://&#1055;&#1088;&#1072;&#1074;&#1080;&#1083;&#1072;&#1043;&#1080;&#1075;&#1080;&#1077;&#1085;&#1099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2020-12-17T06:44:00Z</dcterms:created>
  <dcterms:modified xsi:type="dcterms:W3CDTF">2020-12-17T06:44:00Z</dcterms:modified>
</cp:coreProperties>
</file>